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BA0251" w:rsidRPr="004D6C13" w:rsidTr="00741B3A">
        <w:trPr>
          <w:trHeight w:val="1056"/>
          <w:jc w:val="center"/>
        </w:trPr>
        <w:tc>
          <w:tcPr>
            <w:tcW w:w="3417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741B3A" w:rsidRPr="004D6C13" w:rsidTr="00741B3A">
        <w:trPr>
          <w:trHeight w:val="528"/>
          <w:jc w:val="center"/>
        </w:trPr>
        <w:tc>
          <w:tcPr>
            <w:tcW w:w="3417" w:type="dxa"/>
            <w:vAlign w:val="center"/>
          </w:tcPr>
          <w:p w:rsidR="00741B3A" w:rsidRPr="009815F6" w:rsidRDefault="00741B3A" w:rsidP="00741B3A">
            <w:pPr>
              <w:spacing w:after="0" w:line="240" w:lineRule="auto"/>
              <w:ind w:right="-34"/>
              <w:jc w:val="center"/>
              <w:rPr>
                <w:rFonts w:cs="Tahoma"/>
                <w:sz w:val="18"/>
                <w:szCs w:val="18"/>
              </w:rPr>
            </w:pPr>
            <w:bookmarkStart w:id="0" w:name="_GoBack" w:colFirst="3" w:colLast="4"/>
            <w:r w:rsidRPr="00F01631">
              <w:rPr>
                <w:rFonts w:cs="Tahoma"/>
                <w:sz w:val="18"/>
                <w:szCs w:val="18"/>
              </w:rPr>
              <w:t xml:space="preserve">Выполнение работ по установке, замене, наладке интеллектуальных приборов учета и трансформаторов тока на территории Центрального отделения Свердловского филиала АО «ЭнергосбыТ Плюс»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B3A" w:rsidRPr="009815F6" w:rsidRDefault="00741B3A" w:rsidP="00741B3A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B3A" w:rsidRPr="009815F6" w:rsidRDefault="00741B3A" w:rsidP="00741B3A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741B3A" w:rsidRDefault="00741B3A" w:rsidP="00741B3A">
            <w:r w:rsidRPr="00CC68FB">
              <w:t>6 186 227,21</w:t>
            </w:r>
          </w:p>
        </w:tc>
        <w:tc>
          <w:tcPr>
            <w:tcW w:w="1873" w:type="dxa"/>
            <w:vAlign w:val="center"/>
          </w:tcPr>
          <w:p w:rsidR="00741B3A" w:rsidRDefault="00741B3A" w:rsidP="00741B3A">
            <w:r w:rsidRPr="00CC68FB">
              <w:t>6 186 227,21</w:t>
            </w:r>
          </w:p>
        </w:tc>
      </w:tr>
      <w:bookmarkEnd w:id="0"/>
      <w:tr w:rsidR="00BA0251" w:rsidRPr="004D6C13" w:rsidTr="00741B3A">
        <w:trPr>
          <w:trHeight w:val="528"/>
          <w:jc w:val="center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BA0251" w:rsidRPr="001E720D" w:rsidRDefault="00741B3A" w:rsidP="007F3B69">
            <w:pPr>
              <w:spacing w:after="0" w:line="240" w:lineRule="auto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741B3A">
              <w:rPr>
                <w:rFonts w:cs="Tahoma"/>
                <w:b/>
                <w:color w:val="000000" w:themeColor="text1"/>
                <w:sz w:val="18"/>
                <w:szCs w:val="18"/>
              </w:rPr>
              <w:t>6 186 227,21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E9A" w:rsidRDefault="007F0E9A" w:rsidP="009A32CA">
      <w:pPr>
        <w:spacing w:after="0" w:line="240" w:lineRule="auto"/>
      </w:pPr>
      <w:r>
        <w:separator/>
      </w:r>
    </w:p>
  </w:endnote>
  <w:endnote w:type="continuationSeparator" w:id="0">
    <w:p w:rsidR="007F0E9A" w:rsidRDefault="007F0E9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E9A" w:rsidRDefault="007F0E9A" w:rsidP="009A32CA">
      <w:pPr>
        <w:spacing w:after="0" w:line="240" w:lineRule="auto"/>
      </w:pPr>
      <w:r>
        <w:separator/>
      </w:r>
    </w:p>
  </w:footnote>
  <w:footnote w:type="continuationSeparator" w:id="0">
    <w:p w:rsidR="007F0E9A" w:rsidRDefault="007F0E9A" w:rsidP="009A32CA">
      <w:pPr>
        <w:spacing w:after="0" w:line="240" w:lineRule="auto"/>
      </w:pPr>
      <w:r>
        <w:continuationSeparator/>
      </w:r>
    </w:p>
  </w:footnote>
  <w:footnote w:id="1">
    <w:p w:rsidR="00BA0251" w:rsidRPr="00BA0251" w:rsidRDefault="00BA0251" w:rsidP="00BA0251">
      <w:pPr>
        <w:pStyle w:val="a6"/>
        <w:spacing w:after="0"/>
        <w:ind w:left="0" w:firstLine="0"/>
        <w:contextualSpacing w:val="0"/>
        <w:rPr>
          <w:rFonts w:cs="Tahoma"/>
          <w:sz w:val="16"/>
          <w:szCs w:val="16"/>
        </w:rPr>
      </w:pPr>
      <w:r w:rsidRPr="001E720D">
        <w:rPr>
          <w:rStyle w:val="a3"/>
          <w:rFonts w:cs="Tahoma"/>
          <w:sz w:val="16"/>
          <w:szCs w:val="16"/>
        </w:rPr>
        <w:footnoteRef/>
      </w:r>
      <w:r w:rsidRPr="001E720D">
        <w:rPr>
          <w:rFonts w:cs="Tahoma"/>
          <w:sz w:val="16"/>
          <w:szCs w:val="16"/>
        </w:rPr>
        <w:t xml:space="preserve"> </w:t>
      </w:r>
      <w:r w:rsidRPr="00BA0251">
        <w:rPr>
          <w:rFonts w:cs="Tahoma"/>
          <w:sz w:val="16"/>
          <w:szCs w:val="16"/>
        </w:rPr>
        <w:t xml:space="preserve">В стоимость настоящего договора полностью включена оплата всех обязательств Подрядчика по настоящему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</w:t>
      </w:r>
    </w:p>
    <w:p w:rsidR="00BA0251" w:rsidRPr="00BA0251" w:rsidRDefault="00BA0251" w:rsidP="00BA0251">
      <w:pPr>
        <w:pStyle w:val="a6"/>
        <w:ind w:left="0"/>
        <w:contextualSpacing w:val="0"/>
        <w:rPr>
          <w:rFonts w:cs="Tahoma"/>
          <w:sz w:val="16"/>
          <w:szCs w:val="16"/>
        </w:rPr>
      </w:pPr>
      <w:r w:rsidRPr="00BA0251">
        <w:rPr>
          <w:rFonts w:cs="Tahoma"/>
          <w:sz w:val="16"/>
          <w:szCs w:val="16"/>
        </w:rPr>
        <w:t>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</w:p>
    <w:p w:rsidR="00BA0251" w:rsidRPr="001E720D" w:rsidRDefault="00BA0251" w:rsidP="00BA0251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1E720D">
        <w:rPr>
          <w:rFonts w:ascii="Tahoma" w:hAnsi="Tahoma" w:cs="Tahom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9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0B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418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A08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3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0E9A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4802"/>
    <w:rsid w:val="0081609D"/>
    <w:rsid w:val="00816493"/>
    <w:rsid w:val="00816731"/>
    <w:rsid w:val="00816CC0"/>
    <w:rsid w:val="00820998"/>
    <w:rsid w:val="00822E54"/>
    <w:rsid w:val="008233CB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3945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3F2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251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1631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2C2A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BA0251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5DE3A-3049-4B86-9EE5-9E8EE7B23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28</cp:revision>
  <dcterms:created xsi:type="dcterms:W3CDTF">2018-09-03T02:30:00Z</dcterms:created>
  <dcterms:modified xsi:type="dcterms:W3CDTF">2024-12-03T04:32:00Z</dcterms:modified>
</cp:coreProperties>
</file>